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49B" w:rsidRPr="0061049B" w:rsidRDefault="0061049B" w:rsidP="0061049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PT"/>
        </w:rPr>
      </w:pPr>
      <w:bookmarkStart w:id="0" w:name="_GoBack"/>
      <w:bookmarkEnd w:id="0"/>
      <w:r w:rsidRPr="0061049B">
        <w:rPr>
          <w:rFonts w:ascii="Times New Roman" w:eastAsia="Times New Roman" w:hAnsi="Times New Roman" w:cs="Times New Roman"/>
          <w:b/>
          <w:bCs/>
          <w:sz w:val="36"/>
          <w:szCs w:val="36"/>
          <w:lang w:eastAsia="pt-PT"/>
        </w:rPr>
        <w:t>Redes e Telecomunicações</w:t>
      </w:r>
    </w:p>
    <w:p w:rsidR="0061049B" w:rsidRPr="0061049B" w:rsidRDefault="0061049B" w:rsidP="006104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Tema: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Estudo e Simulação de uma Rede Definida por Software (SDN) para Optimização de Tráfego em Ambientes Corporativos.</w:t>
      </w:r>
    </w:p>
    <w:p w:rsidR="0061049B" w:rsidRPr="0061049B" w:rsidRDefault="0061049B" w:rsidP="006104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Problema: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Redes tradicionais possuem gestão descentralizada e rígida, dificultando a adaptação rápida a picos de tráfego ou ataques de segurança.</w:t>
      </w:r>
    </w:p>
    <w:p w:rsidR="0061049B" w:rsidRPr="0061049B" w:rsidRDefault="0061049B" w:rsidP="006104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Objectivo Geral: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Analisar o desempenho e a flexibilidade de arquitecturas SDN comparadas a redes tradicionais, utilizando o protocolo OpenFlow para centralizar o controlo da rede.</w:t>
      </w:r>
    </w:p>
    <w:p w:rsidR="0061049B" w:rsidRPr="0061049B" w:rsidRDefault="0061049B" w:rsidP="006104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Metodologia Técnica:</w:t>
      </w:r>
    </w:p>
    <w:p w:rsidR="0061049B" w:rsidRPr="0061049B" w:rsidRDefault="0061049B" w:rsidP="0061049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Utilização do simulador </w:t>
      </w: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Mininet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61049B" w:rsidRPr="0061049B" w:rsidRDefault="0061049B" w:rsidP="0061049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Configuração de controladores como </w:t>
      </w: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RYU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ou </w:t>
      </w: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ONOS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61049B" w:rsidRPr="0061049B" w:rsidRDefault="0061049B" w:rsidP="0061049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Testes de largura de banda e latência com ferramentas como </w:t>
      </w: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Iperf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61049B" w:rsidRPr="0061049B" w:rsidRDefault="0061049B" w:rsidP="006104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Justificativa: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 paradigma SDN é a base das redes modernas e centros de dados, permitindo que a infraestrutura seja programável, reduzindo custos operacionais e aumentando a segurança.</w:t>
      </w:r>
    </w:p>
    <w:p w:rsidR="0061049B" w:rsidRPr="0061049B" w:rsidRDefault="0061049B" w:rsidP="00610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pict>
          <v:rect id="_x0000_i1035" style="width:0;height:1.5pt" o:hralign="center" o:hrstd="t" o:hr="t" fillcolor="#a0a0a0" stroked="f"/>
        </w:pict>
      </w:r>
    </w:p>
    <w:p w:rsidR="0061049B" w:rsidRPr="0061049B" w:rsidRDefault="0061049B" w:rsidP="006104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7"/>
          <w:szCs w:val="27"/>
          <w:lang w:eastAsia="pt-PT"/>
        </w:rPr>
        <w:t>Estrutura Base para os Pré-Projectos</w:t>
      </w:r>
    </w:p>
    <w:p w:rsidR="0061049B" w:rsidRPr="0061049B" w:rsidRDefault="0061049B" w:rsidP="006104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>Para ambos os temas, a estrutura da sua monografia deverá seguir este padrão:</w:t>
      </w:r>
    </w:p>
    <w:p w:rsidR="0061049B" w:rsidRPr="0061049B" w:rsidRDefault="0061049B" w:rsidP="0061049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Introdução: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Contextualização e delimitação do tema.</w:t>
      </w:r>
    </w:p>
    <w:p w:rsidR="0061049B" w:rsidRPr="0061049B" w:rsidRDefault="0061049B" w:rsidP="0061049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Problematização: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 pergunta que o seu trabalho quer responder.</w:t>
      </w:r>
    </w:p>
    <w:p w:rsidR="0061049B" w:rsidRPr="0061049B" w:rsidRDefault="0061049B" w:rsidP="0061049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Objectivos: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(Geral e Específicos).</w:t>
      </w:r>
    </w:p>
    <w:p w:rsidR="0061049B" w:rsidRPr="0061049B" w:rsidRDefault="0061049B" w:rsidP="0061049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Fundamentação Teórica: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Revisão da literatura (o que dizem os autores sobre IA ou SDN).</w:t>
      </w:r>
    </w:p>
    <w:p w:rsidR="0061049B" w:rsidRPr="0061049B" w:rsidRDefault="0061049B" w:rsidP="0061049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Metodologia: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Como será feito (estudo de caso, simulação, desenvolvimento ágil).</w:t>
      </w:r>
    </w:p>
    <w:p w:rsidR="0061049B" w:rsidRPr="0061049B" w:rsidRDefault="0061049B" w:rsidP="0061049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61049B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Cronograma:</w:t>
      </w:r>
      <w:r w:rsidRPr="0061049B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Distribuição das tarefas ao longo do semestre.</w:t>
      </w:r>
    </w:p>
    <w:p w:rsidR="00DE1F0B" w:rsidRPr="0061049B" w:rsidRDefault="00DE1F0B" w:rsidP="0061049B"/>
    <w:sectPr w:rsidR="00DE1F0B" w:rsidRPr="006104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4347"/>
    <w:multiLevelType w:val="multilevel"/>
    <w:tmpl w:val="9A08B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C63E2"/>
    <w:multiLevelType w:val="multilevel"/>
    <w:tmpl w:val="2750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313B71"/>
    <w:multiLevelType w:val="multilevel"/>
    <w:tmpl w:val="3CBA1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913F1B"/>
    <w:multiLevelType w:val="multilevel"/>
    <w:tmpl w:val="8306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1C0D36"/>
    <w:multiLevelType w:val="multilevel"/>
    <w:tmpl w:val="10E2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62EEF"/>
    <w:multiLevelType w:val="multilevel"/>
    <w:tmpl w:val="860CE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2921C8"/>
    <w:multiLevelType w:val="multilevel"/>
    <w:tmpl w:val="63C27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C17A9D"/>
    <w:multiLevelType w:val="multilevel"/>
    <w:tmpl w:val="7C52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6D17D0"/>
    <w:multiLevelType w:val="multilevel"/>
    <w:tmpl w:val="760AF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97"/>
    <w:rsid w:val="0005292C"/>
    <w:rsid w:val="0061049B"/>
    <w:rsid w:val="00CB514A"/>
    <w:rsid w:val="00DE1F0B"/>
    <w:rsid w:val="00E5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BB1BB-21A9-4507-9A06-CDCF0A4B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E51B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Ttulo3">
    <w:name w:val="heading 3"/>
    <w:basedOn w:val="Normal"/>
    <w:link w:val="Ttulo3Char"/>
    <w:uiPriority w:val="9"/>
    <w:qFormat/>
    <w:rsid w:val="00E51B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E51B97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Ttulo3Char">
    <w:name w:val="Título 3 Char"/>
    <w:basedOn w:val="Fontepargpadro"/>
    <w:link w:val="Ttulo3"/>
    <w:uiPriority w:val="9"/>
    <w:rsid w:val="00E51B97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E51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label">
    <w:name w:val="label"/>
    <w:basedOn w:val="Fontepargpadro"/>
    <w:rsid w:val="00E5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6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0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8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Rouget Ruano</dc:creator>
  <cp:keywords/>
  <dc:description/>
  <cp:lastModifiedBy>Rouget Ruano</cp:lastModifiedBy>
  <cp:revision>3</cp:revision>
  <cp:lastPrinted>2026-01-30T10:23:00Z</cp:lastPrinted>
  <dcterms:created xsi:type="dcterms:W3CDTF">2026-01-30T10:23:00Z</dcterms:created>
  <dcterms:modified xsi:type="dcterms:W3CDTF">2026-01-30T10:24:00Z</dcterms:modified>
</cp:coreProperties>
</file>